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12" w:rsidRPr="00F52CAD" w:rsidRDefault="009A556D" w:rsidP="003E7554">
      <w:pPr>
        <w:jc w:val="right"/>
        <w:rPr>
          <w:rFonts w:eastAsia="Times New Roman" w:cs="Times New Roman"/>
        </w:rPr>
      </w:pPr>
      <w:r w:rsidRPr="009A556D">
        <w:rPr>
          <w:rFonts w:eastAsia="Times New Roman" w:cs="Times New Roman"/>
        </w:rPr>
        <w:t>Приложение 1 к Документации о закупке</w:t>
      </w:r>
      <w:r w:rsidR="00DE6A12">
        <w:t xml:space="preserve"> </w:t>
      </w:r>
    </w:p>
    <w:p w:rsidR="00713D39" w:rsidRPr="00244B38" w:rsidRDefault="00713D39" w:rsidP="00713D39">
      <w:pPr>
        <w:tabs>
          <w:tab w:val="center" w:pos="4677"/>
        </w:tabs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44B38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713D39" w:rsidRPr="00244B38" w:rsidRDefault="00713D39" w:rsidP="00713D3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244B38">
        <w:rPr>
          <w:rFonts w:ascii="Tahoma" w:hAnsi="Tahoma" w:cs="Tahoma"/>
          <w:b/>
          <w:sz w:val="20"/>
          <w:szCs w:val="20"/>
        </w:rPr>
        <w:t>на оказание услуг по техническому обслуживанию</w:t>
      </w:r>
    </w:p>
    <w:p w:rsidR="00713D39" w:rsidRPr="00244B38" w:rsidRDefault="00713D39" w:rsidP="00713D39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44B38">
        <w:rPr>
          <w:rFonts w:ascii="Tahoma" w:hAnsi="Tahoma" w:cs="Tahoma"/>
          <w:b/>
          <w:sz w:val="20"/>
          <w:szCs w:val="20"/>
        </w:rPr>
        <w:t xml:space="preserve"> контрольно-кассовой техники </w:t>
      </w:r>
      <w:r w:rsidRPr="00244B38">
        <w:rPr>
          <w:rFonts w:ascii="Tahoma" w:eastAsia="Times New Roman" w:hAnsi="Tahoma" w:cs="Tahoma"/>
          <w:b/>
          <w:sz w:val="20"/>
          <w:szCs w:val="20"/>
        </w:rPr>
        <w:t>для нужд АО «Коми энергосбытовая компания»</w:t>
      </w:r>
    </w:p>
    <w:p w:rsidR="00713D39" w:rsidRPr="00244B38" w:rsidRDefault="00713D39" w:rsidP="00713D39">
      <w:pPr>
        <w:spacing w:after="0"/>
        <w:ind w:firstLine="56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713D39" w:rsidRPr="00244B38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244B38">
        <w:rPr>
          <w:rFonts w:ascii="Tahoma" w:hAnsi="Tahoma" w:cs="Tahoma"/>
          <w:b/>
          <w:sz w:val="20"/>
          <w:szCs w:val="20"/>
        </w:rPr>
        <w:t>Наименование услуги:</w:t>
      </w:r>
    </w:p>
    <w:p w:rsidR="00713D39" w:rsidRPr="00244B38" w:rsidRDefault="00713D39" w:rsidP="00713D3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244B38">
        <w:rPr>
          <w:rFonts w:ascii="Tahoma" w:hAnsi="Tahoma" w:cs="Tahoma"/>
          <w:sz w:val="20"/>
          <w:szCs w:val="20"/>
        </w:rPr>
        <w:t>Оказание услуг по техническому обслуживанию (далее – ТО) контрольно-кассовой техники (далее – ККТ), находящейся в собственности АО</w:t>
      </w:r>
      <w:r w:rsidR="00C01C93" w:rsidRPr="00244B38">
        <w:rPr>
          <w:rFonts w:ascii="Tahoma" w:hAnsi="Tahoma" w:cs="Tahoma"/>
          <w:sz w:val="20"/>
          <w:szCs w:val="20"/>
        </w:rPr>
        <w:t xml:space="preserve"> «Коми эне</w:t>
      </w:r>
      <w:r w:rsidR="009A556D" w:rsidRPr="00244B38">
        <w:rPr>
          <w:rFonts w:ascii="Tahoma" w:hAnsi="Tahoma" w:cs="Tahoma"/>
          <w:sz w:val="20"/>
          <w:szCs w:val="20"/>
        </w:rPr>
        <w:t>ргосбытовая компания».</w:t>
      </w:r>
    </w:p>
    <w:p w:rsidR="00713D39" w:rsidRPr="00244B38" w:rsidRDefault="00713D39" w:rsidP="00713D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13D39" w:rsidRPr="00244B38" w:rsidRDefault="00713D39" w:rsidP="0046356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ahoma" w:hAnsi="Tahoma" w:cs="Tahoma"/>
          <w:sz w:val="20"/>
          <w:szCs w:val="20"/>
        </w:rPr>
      </w:pPr>
      <w:r w:rsidRPr="00244B38">
        <w:rPr>
          <w:rFonts w:ascii="Tahoma" w:hAnsi="Tahoma" w:cs="Tahoma"/>
          <w:b/>
          <w:sz w:val="20"/>
          <w:szCs w:val="20"/>
        </w:rPr>
        <w:t>Место оказания услуг: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№ п/п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28763B" w:rsidP="00BE4EC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Кол-во</w:t>
            </w:r>
            <w:r w:rsidR="006517E1" w:rsidRPr="00F52CAD">
              <w:rPr>
                <w:rFonts w:ascii="Tahoma" w:eastAsia="Calibri" w:hAnsi="Tahoma" w:cs="Tahoma"/>
                <w:sz w:val="18"/>
                <w:szCs w:val="18"/>
              </w:rPr>
              <w:t>, шт.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Место (адрес) установки</w:t>
            </w:r>
          </w:p>
        </w:tc>
      </w:tr>
      <w:tr w:rsidR="00713D39" w:rsidRPr="00750BE5" w:rsidTr="00BE4ECC">
        <w:trPr>
          <w:trHeight w:val="80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snapToGrid w:val="0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28763B" w:rsidP="002876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167000, Республика Коми, г.Сыктывкар, ул.Первомайская, д.70, Центральный филиал АО "Коми энергосбытовая компания", Интернет касса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46356C" w:rsidP="00BE4ECC">
            <w:pPr>
              <w:snapToGrid w:val="0"/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28763B" w:rsidP="002876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 xml:space="preserve">167000, Республика Коми, г. Сыктывкар, ул.Куратова, д.85а, 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Сыктывкарский ОПиОК </w:t>
            </w:r>
            <w:r w:rsidRPr="00F52CAD">
              <w:rPr>
                <w:rFonts w:ascii="Tahoma" w:hAnsi="Tahoma" w:cs="Tahoma"/>
                <w:sz w:val="18"/>
                <w:szCs w:val="18"/>
              </w:rPr>
              <w:t>Центрального филиала АО "Коми энергосбытовая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28763B" w:rsidP="002876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 xml:space="preserve">167031, Республика Коми, г. Сыктывкар, ул.28 Невельской Дивизии, д.27А, 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Сыктывкарский ОПиОК </w:t>
            </w:r>
            <w:r w:rsidRPr="00F52CAD">
              <w:rPr>
                <w:rFonts w:ascii="Tahoma" w:hAnsi="Tahoma" w:cs="Tahoma"/>
                <w:sz w:val="18"/>
                <w:szCs w:val="18"/>
              </w:rPr>
              <w:t>Центрального филиала АО "Коми энергосбытовая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46356C" w:rsidP="00BE4ECC">
            <w:pPr>
              <w:snapToGrid w:val="0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28763B" w:rsidP="002876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169270, Республика Коми, Удорский р-н,пгт. Усогорск, ул. 60 лет Октября, д.2, Удорский ОПиОК Центрального филиала АО "Коми энергосбытовая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C01C93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Атол 27Ф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169330, Республика Коми, г. Ухта, ул. Севастопольская, д.2А,  Ухтинский ОПиОК Ухтинского филиала АО "Коми энергосбытовая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169570, Республика Коми, г.Вуктыл, ул.Пионерская,1, Офис 53, Вуктыльский ОПиОК Ухтинского филиала АО"Коми энергосбытовая компания"</w:t>
            </w:r>
          </w:p>
        </w:tc>
      </w:tr>
      <w:tr w:rsidR="00713D39" w:rsidRPr="00750BE5" w:rsidTr="00BE4ECC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F52CAD" w:rsidRDefault="0046356C" w:rsidP="00BE4ECC">
            <w:pPr>
              <w:snapToGrid w:val="0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F52CAD" w:rsidRDefault="00C01C93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Атол 27Ф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169500, Республика Коми, г.Сосногорск, мкр.6-й, д.31А, Сосногорский ОПиОК Ухтинского филиала АО "Коми энергосбытовая компания"</w:t>
            </w:r>
          </w:p>
        </w:tc>
      </w:tr>
      <w:tr w:rsidR="00713D39" w:rsidRPr="00750BE5" w:rsidTr="00BE4ECC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169711, г. Усинск, ул. Молодежная, д. 24, помещение 24 (2 этаж), Усинский ОПиОК Усинского филиала 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169609,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, г. Печора, ул. Островского, д.35, Печорский ОПиОК Печорского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169840,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Инта ,ул. Кирова, д. 36а, Интинский ОПиОК Интинского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169906,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Воркута, ул. Ленина, д. 31В, Воркутинский ОПиОК Воркутинского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167031,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Сыктывкар, ул. 28-й Невельской дивизии, д. 27А, Сыктывкарский ОПиОК </w:t>
            </w:r>
            <w:r w:rsidRPr="00F52CAD">
              <w:rPr>
                <w:rFonts w:ascii="Tahoma" w:hAnsi="Tahoma" w:cs="Tahoma"/>
                <w:sz w:val="18"/>
                <w:szCs w:val="18"/>
              </w:rPr>
              <w:t>Центрального филиала 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167984,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Сыктывкар, ул. Куратова, д. 85А, 1 этаж, Сыктывкарский ОПиОК </w:t>
            </w:r>
            <w:r w:rsidRPr="00F52CAD">
              <w:rPr>
                <w:rFonts w:ascii="Tahoma" w:hAnsi="Tahoma" w:cs="Tahoma"/>
                <w:sz w:val="18"/>
                <w:szCs w:val="18"/>
              </w:rPr>
              <w:t>Центрального филиала 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169330,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Ухта, ул. Севастопольская, д. 2А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, Ухтинский ОПиОК Ухтинского филиала 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169500,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Сосногорск, 6-й микрорайон, д. 31А,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Сосногорский ОПиОК Ухтинского филиала АО "Коми энергосбытовая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6517E1" w:rsidP="00651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169840,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Инта ,ул. Кирова, д. 36а, Интинский ОПиОК Интинского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4635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169609,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Печора, ул. Н. Островского, д. 35, Печорский ОПиОК Печорского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4635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169711,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Усинск, ул. Молодежная, д. 24, Усинский ОПиОК Усинского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BE4ECC">
            <w:pPr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46356C" w:rsidP="0046356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2CA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F52CAD" w:rsidRDefault="00713D39" w:rsidP="00BE4ECC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169906, </w:t>
            </w:r>
            <w:r w:rsidRPr="00F52CAD">
              <w:rPr>
                <w:rFonts w:ascii="Tahoma" w:hAnsi="Tahoma" w:cs="Tahoma"/>
                <w:sz w:val="18"/>
                <w:szCs w:val="18"/>
              </w:rPr>
              <w:t>Республика Коми,</w:t>
            </w:r>
            <w:r w:rsidRPr="00F52CAD">
              <w:rPr>
                <w:rFonts w:ascii="Tahoma" w:eastAsia="Calibri" w:hAnsi="Tahoma" w:cs="Tahoma"/>
                <w:sz w:val="18"/>
                <w:szCs w:val="18"/>
              </w:rPr>
              <w:t xml:space="preserve"> г. Воркута, ул. Ленина, д. 31В, Воркутинский ОПиОК Воркутинского филиала </w:t>
            </w:r>
            <w:r w:rsidRPr="00F52CAD">
              <w:rPr>
                <w:rFonts w:ascii="Tahoma" w:hAnsi="Tahoma" w:cs="Tahoma"/>
                <w:sz w:val="18"/>
                <w:szCs w:val="18"/>
              </w:rPr>
              <w:t>АО «Коми энергосбытовая компания»</w:t>
            </w:r>
          </w:p>
        </w:tc>
      </w:tr>
    </w:tbl>
    <w:p w:rsidR="00713D39" w:rsidRPr="00750BE5" w:rsidRDefault="00713D39" w:rsidP="00713D39">
      <w:pPr>
        <w:tabs>
          <w:tab w:val="left" w:pos="1575"/>
        </w:tabs>
        <w:spacing w:after="0" w:line="240" w:lineRule="auto"/>
        <w:rPr>
          <w:rFonts w:ascii="Tahoma" w:hAnsi="Tahoma" w:cs="Tahoma"/>
        </w:rPr>
      </w:pPr>
    </w:p>
    <w:p w:rsidR="00713D39" w:rsidRPr="009A556D" w:rsidRDefault="00713D39" w:rsidP="00713D39">
      <w:pPr>
        <w:numPr>
          <w:ilvl w:val="0"/>
          <w:numId w:val="11"/>
        </w:numPr>
        <w:tabs>
          <w:tab w:val="left" w:pos="851"/>
          <w:tab w:val="left" w:pos="1575"/>
        </w:tabs>
        <w:spacing w:after="0" w:line="240" w:lineRule="auto"/>
        <w:ind w:left="0" w:firstLine="567"/>
        <w:contextualSpacing/>
        <w:rPr>
          <w:rFonts w:ascii="Tahoma" w:hAnsi="Tahoma" w:cs="Tahoma"/>
          <w:sz w:val="20"/>
          <w:szCs w:val="20"/>
        </w:rPr>
      </w:pPr>
      <w:r w:rsidRPr="009A556D">
        <w:rPr>
          <w:rFonts w:ascii="Tahoma" w:hAnsi="Tahoma" w:cs="Tahoma"/>
          <w:b/>
          <w:sz w:val="20"/>
          <w:szCs w:val="20"/>
        </w:rPr>
        <w:t>Сроки оказания услуг:</w:t>
      </w:r>
    </w:p>
    <w:p w:rsidR="00713D39" w:rsidRPr="009A556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A556D">
        <w:rPr>
          <w:rFonts w:ascii="Tahoma" w:hAnsi="Tahoma" w:cs="Tahoma"/>
          <w:sz w:val="20"/>
          <w:szCs w:val="20"/>
          <w:lang w:val="en-US"/>
        </w:rPr>
        <w:t>C</w:t>
      </w:r>
      <w:r w:rsidR="0046356C" w:rsidRPr="009A556D">
        <w:rPr>
          <w:rFonts w:ascii="Tahoma" w:hAnsi="Tahoma" w:cs="Tahoma"/>
          <w:sz w:val="20"/>
          <w:szCs w:val="20"/>
        </w:rPr>
        <w:t xml:space="preserve"> 01 января 2026 года по 31 декабря 2026</w:t>
      </w:r>
      <w:r w:rsidRPr="009A556D">
        <w:rPr>
          <w:rFonts w:ascii="Tahoma" w:hAnsi="Tahoma" w:cs="Tahoma"/>
          <w:sz w:val="20"/>
          <w:szCs w:val="20"/>
        </w:rPr>
        <w:t xml:space="preserve"> года.</w:t>
      </w:r>
    </w:p>
    <w:p w:rsidR="00713D39" w:rsidRPr="009A556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713D39" w:rsidRPr="009A556D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9A556D">
        <w:rPr>
          <w:rFonts w:ascii="Tahoma" w:hAnsi="Tahoma" w:cs="Tahoma"/>
          <w:b/>
          <w:sz w:val="20"/>
          <w:szCs w:val="20"/>
        </w:rPr>
        <w:t>Вид, перечень и объем оказываемых услуг:</w:t>
      </w:r>
    </w:p>
    <w:p w:rsidR="00713D39" w:rsidRPr="009A556D" w:rsidRDefault="00713D39" w:rsidP="00713D39">
      <w:p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9A556D">
        <w:rPr>
          <w:rFonts w:ascii="Tahoma" w:hAnsi="Tahoma" w:cs="Tahoma"/>
          <w:b/>
          <w:sz w:val="20"/>
          <w:szCs w:val="20"/>
        </w:rPr>
        <w:t>Перечень услуг и ориентировочный объем:</w:t>
      </w:r>
    </w:p>
    <w:p w:rsidR="00713D39" w:rsidRDefault="00713D39" w:rsidP="00713D39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09"/>
        <w:gridCol w:w="7088"/>
        <w:gridCol w:w="1842"/>
      </w:tblGrid>
      <w:tr w:rsidR="00E576B9" w:rsidRPr="00750BE5" w:rsidTr="008E17EA">
        <w:trPr>
          <w:trHeight w:val="233"/>
        </w:trPr>
        <w:tc>
          <w:tcPr>
            <w:tcW w:w="709" w:type="dxa"/>
          </w:tcPr>
          <w:p w:rsidR="00E576B9" w:rsidRPr="006C3958" w:rsidRDefault="00E576B9" w:rsidP="008E17EA">
            <w:pPr>
              <w:keepNext/>
              <w:keepLines/>
              <w:spacing w:before="40" w:after="0"/>
              <w:jc w:val="center"/>
              <w:outlineLvl w:val="5"/>
              <w:rPr>
                <w:rFonts w:ascii="Tahoma" w:eastAsiaTheme="majorEastAsia" w:hAnsi="Tahoma" w:cs="Tahoma"/>
                <w:b/>
                <w:sz w:val="18"/>
                <w:szCs w:val="18"/>
              </w:rPr>
            </w:pPr>
            <w:r w:rsidRPr="006C3958">
              <w:rPr>
                <w:rFonts w:ascii="Tahoma" w:eastAsiaTheme="majorEastAsia" w:hAnsi="Tahoma" w:cs="Tahoma"/>
                <w:b/>
                <w:sz w:val="18"/>
                <w:szCs w:val="18"/>
              </w:rPr>
              <w:t>п/п</w:t>
            </w:r>
          </w:p>
        </w:tc>
        <w:tc>
          <w:tcPr>
            <w:tcW w:w="7088" w:type="dxa"/>
            <w:hideMark/>
          </w:tcPr>
          <w:p w:rsidR="00E576B9" w:rsidRPr="006C3958" w:rsidRDefault="00E576B9" w:rsidP="008E17EA">
            <w:pPr>
              <w:keepNext/>
              <w:keepLines/>
              <w:spacing w:before="40" w:after="0"/>
              <w:jc w:val="center"/>
              <w:outlineLvl w:val="5"/>
              <w:rPr>
                <w:rFonts w:ascii="Tahoma" w:eastAsiaTheme="majorEastAsia" w:hAnsi="Tahoma" w:cs="Tahoma"/>
                <w:b/>
                <w:sz w:val="18"/>
                <w:szCs w:val="18"/>
              </w:rPr>
            </w:pPr>
            <w:r w:rsidRPr="006C3958">
              <w:rPr>
                <w:rFonts w:ascii="Tahoma" w:eastAsiaTheme="majorEastAsia" w:hAnsi="Tahoma" w:cs="Tahom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42" w:type="dxa"/>
          </w:tcPr>
          <w:p w:rsidR="00E576B9" w:rsidRPr="006C3958" w:rsidRDefault="00D14D32" w:rsidP="008E17E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</w:t>
            </w:r>
            <w:bookmarkStart w:id="0" w:name="_GoBack"/>
            <w:bookmarkEnd w:id="0"/>
            <w:r w:rsidR="00E576B9" w:rsidRPr="006C3958">
              <w:rPr>
                <w:rFonts w:ascii="Tahoma" w:hAnsi="Tahoma" w:cs="Tahoma"/>
                <w:b/>
                <w:sz w:val="18"/>
                <w:szCs w:val="18"/>
              </w:rPr>
              <w:t>оличество, шт.</w:t>
            </w:r>
          </w:p>
        </w:tc>
      </w:tr>
      <w:tr w:rsidR="00E576B9" w:rsidRPr="00750BE5" w:rsidTr="003E7554">
        <w:trPr>
          <w:trHeight w:val="137"/>
        </w:trPr>
        <w:tc>
          <w:tcPr>
            <w:tcW w:w="7797" w:type="dxa"/>
            <w:gridSpan w:val="2"/>
          </w:tcPr>
          <w:p w:rsidR="00E576B9" w:rsidRPr="006C3958" w:rsidRDefault="00E576B9" w:rsidP="008E17EA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3958">
              <w:rPr>
                <w:rFonts w:ascii="Tahoma" w:hAnsi="Tahoma" w:cs="Tahoma"/>
                <w:b/>
                <w:sz w:val="18"/>
                <w:szCs w:val="18"/>
              </w:rPr>
              <w:t>Услуги по поддержанию исправного состояния ККТ (обслуживание)</w:t>
            </w:r>
          </w:p>
        </w:tc>
        <w:tc>
          <w:tcPr>
            <w:tcW w:w="1842" w:type="dxa"/>
            <w:vAlign w:val="center"/>
          </w:tcPr>
          <w:p w:rsidR="00E576B9" w:rsidRPr="006C3958" w:rsidRDefault="00E576B9" w:rsidP="008E17EA">
            <w:pPr>
              <w:widowControl w:val="0"/>
              <w:jc w:val="center"/>
              <w:rPr>
                <w:rFonts w:ascii="Tahoma" w:hAnsi="Tahoma" w:cs="Tahoma"/>
                <w:snapToGrid w:val="0"/>
                <w:sz w:val="18"/>
                <w:szCs w:val="18"/>
              </w:rPr>
            </w:pPr>
          </w:p>
        </w:tc>
      </w:tr>
      <w:tr w:rsidR="00E576B9" w:rsidRPr="008D5952" w:rsidTr="008E17EA">
        <w:tc>
          <w:tcPr>
            <w:tcW w:w="709" w:type="dxa"/>
          </w:tcPr>
          <w:p w:rsidR="00E576B9" w:rsidRPr="006C3958" w:rsidRDefault="00E576B9" w:rsidP="008E17EA">
            <w:pPr>
              <w:keepNext/>
              <w:keepLines/>
              <w:spacing w:after="0"/>
              <w:outlineLvl w:val="2"/>
              <w:rPr>
                <w:rFonts w:ascii="Tahoma" w:eastAsiaTheme="majorEastAsia" w:hAnsi="Tahoma" w:cs="Tahoma"/>
                <w:bCs/>
                <w:sz w:val="18"/>
                <w:szCs w:val="18"/>
              </w:rPr>
            </w:pPr>
            <w:r w:rsidRPr="006C3958">
              <w:rPr>
                <w:rFonts w:ascii="Tahoma" w:eastAsiaTheme="maj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7088" w:type="dxa"/>
            <w:hideMark/>
          </w:tcPr>
          <w:p w:rsidR="00E576B9" w:rsidRPr="006C3958" w:rsidRDefault="00E576B9" w:rsidP="008E17EA">
            <w:pPr>
              <w:keepNext/>
              <w:keepLines/>
              <w:spacing w:after="0"/>
              <w:outlineLvl w:val="2"/>
              <w:rPr>
                <w:rFonts w:ascii="Tahoma" w:eastAsiaTheme="majorEastAsia" w:hAnsi="Tahoma" w:cs="Tahoma"/>
                <w:bCs/>
                <w:sz w:val="18"/>
                <w:szCs w:val="18"/>
              </w:rPr>
            </w:pPr>
            <w:r w:rsidRPr="006C3958">
              <w:rPr>
                <w:rFonts w:ascii="Tahoma" w:eastAsiaTheme="majorEastAsia" w:hAnsi="Tahoma" w:cs="Tahoma"/>
                <w:bCs/>
                <w:sz w:val="18"/>
                <w:szCs w:val="18"/>
              </w:rPr>
              <w:t>Техническое обслуживание 1 ККТ  (1 раз в месяц) за 12 месяцев (кроме Воркутинского филиала)</w:t>
            </w:r>
          </w:p>
        </w:tc>
        <w:tc>
          <w:tcPr>
            <w:tcW w:w="1842" w:type="dxa"/>
          </w:tcPr>
          <w:p w:rsidR="00E576B9" w:rsidRPr="006C3958" w:rsidRDefault="00E576B9" w:rsidP="008E17E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</w:tr>
      <w:tr w:rsidR="00E576B9" w:rsidRPr="008D5952" w:rsidTr="008E17EA">
        <w:trPr>
          <w:trHeight w:val="527"/>
        </w:trPr>
        <w:tc>
          <w:tcPr>
            <w:tcW w:w="709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8" w:type="dxa"/>
            <w:hideMark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 xml:space="preserve">Замена блока фискального накопителя сроком службы не менее 15 месяцев (кроме Воркутинского филиала) </w:t>
            </w:r>
          </w:p>
        </w:tc>
        <w:tc>
          <w:tcPr>
            <w:tcW w:w="1842" w:type="dxa"/>
          </w:tcPr>
          <w:p w:rsidR="00E576B9" w:rsidRPr="006C3958" w:rsidRDefault="00E576B9" w:rsidP="008E17E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</w:tr>
      <w:tr w:rsidR="00E576B9" w:rsidRPr="008D5952" w:rsidTr="008E17EA">
        <w:trPr>
          <w:trHeight w:val="956"/>
        </w:trPr>
        <w:tc>
          <w:tcPr>
            <w:tcW w:w="709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088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Перерегистрация в ФНС (в том числе при замене ФН)  согласно требованиям 290-ФЗ  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842" w:type="dxa"/>
          </w:tcPr>
          <w:p w:rsidR="00E576B9" w:rsidRPr="006C3958" w:rsidRDefault="00A961A3" w:rsidP="008E17EA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</w:tr>
      <w:tr w:rsidR="00E576B9" w:rsidRPr="008D5952" w:rsidTr="008E17EA">
        <w:tc>
          <w:tcPr>
            <w:tcW w:w="709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7088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Подключение ККТ на срок не менее 15 месяцев к Оператору фискальных данных «Такском»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842" w:type="dxa"/>
          </w:tcPr>
          <w:p w:rsidR="00E576B9" w:rsidRPr="006C3958" w:rsidRDefault="00E576B9" w:rsidP="008E17E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</w:tr>
      <w:tr w:rsidR="00E576B9" w:rsidTr="008E17EA">
        <w:tc>
          <w:tcPr>
            <w:tcW w:w="709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8" w:type="dxa"/>
          </w:tcPr>
          <w:p w:rsidR="00E576B9" w:rsidRPr="006C3958" w:rsidRDefault="00E576B9" w:rsidP="008E17E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842" w:type="dxa"/>
          </w:tcPr>
          <w:p w:rsidR="00E576B9" w:rsidRPr="006C3958" w:rsidRDefault="00E576B9" w:rsidP="008E17E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3958"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</w:tr>
    </w:tbl>
    <w:p w:rsidR="00713D39" w:rsidRPr="00F52CAD" w:rsidRDefault="00713D39" w:rsidP="00713D39">
      <w:pPr>
        <w:spacing w:after="0" w:line="240" w:lineRule="auto"/>
        <w:ind w:firstLine="567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Основные виды оказываемых услуг: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проводит следующие виды регламентных услуг: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текущее техническое обслуживание ежемесячно (</w:t>
      </w:r>
      <w:r w:rsidRPr="00F52CAD">
        <w:rPr>
          <w:rFonts w:ascii="Tahoma" w:hAnsi="Tahoma" w:cs="Tahoma"/>
          <w:sz w:val="20"/>
          <w:szCs w:val="20"/>
          <w:u w:val="single"/>
        </w:rPr>
        <w:t>кроме Воркутинского филиала</w:t>
      </w:r>
      <w:r w:rsidRPr="00F52CAD">
        <w:rPr>
          <w:rFonts w:ascii="Tahoma" w:hAnsi="Tahoma" w:cs="Tahoma"/>
          <w:sz w:val="20"/>
          <w:szCs w:val="20"/>
        </w:rPr>
        <w:t>);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замена фискальных накопителей со сроком не менее, чем на 15 месяцев (</w:t>
      </w:r>
      <w:r w:rsidRPr="00F52CAD">
        <w:rPr>
          <w:rFonts w:ascii="Tahoma" w:hAnsi="Tahoma" w:cs="Tahoma"/>
          <w:sz w:val="20"/>
          <w:szCs w:val="20"/>
          <w:u w:val="single"/>
        </w:rPr>
        <w:t>кроме Воркутинского филиала</w:t>
      </w:r>
      <w:r w:rsidRPr="00F52CAD">
        <w:rPr>
          <w:rFonts w:ascii="Tahoma" w:hAnsi="Tahoma" w:cs="Tahoma"/>
          <w:sz w:val="20"/>
          <w:szCs w:val="20"/>
        </w:rPr>
        <w:t>);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постановка на учет в налоговые органы/перерегистрация ККТ/снятие ККТ с учета (на всей территории Республики Коми);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подключение ККТ со сроком не менее, чем на 15 месяцев к Оператору фискальных данных «Такском» (код активации) для передачи данных в ФНС (на всей территории Республики Коми);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lastRenderedPageBreak/>
        <w:t>- закупка и установка на ККТ пакета обновления лицензии и прошивки (на всей территории Республики Коми).</w:t>
      </w:r>
    </w:p>
    <w:p w:rsidR="00713D39" w:rsidRPr="00F52CAD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713D39" w:rsidRPr="00F52CAD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Требования к порядку оказания услуги:</w:t>
      </w:r>
    </w:p>
    <w:p w:rsidR="00713D39" w:rsidRPr="00F52CAD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Услуги оказываются иждивением Исполнителя - его силами и средствами.</w:t>
      </w:r>
    </w:p>
    <w:p w:rsidR="00713D39" w:rsidRPr="00F52CAD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spacing w:val="-3"/>
          <w:sz w:val="20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713D39" w:rsidRPr="00F52CAD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713D39" w:rsidRPr="00F52CAD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r w:rsidRPr="00F52CAD">
        <w:rPr>
          <w:rFonts w:ascii="Tahoma" w:hAnsi="Tahoma" w:cs="Tahoma"/>
          <w:spacing w:val="-3"/>
          <w:sz w:val="20"/>
          <w:szCs w:val="20"/>
        </w:rPr>
        <w:t xml:space="preserve"> Информация (документы) предоставляются по письменным запросам Исполнителя. </w:t>
      </w:r>
    </w:p>
    <w:p w:rsidR="00713D39" w:rsidRPr="00F52CAD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 рамках исполнения Договора, Исполнитель обязан:</w:t>
      </w:r>
    </w:p>
    <w:p w:rsidR="00713D39" w:rsidRPr="00F52CAD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(сорока восьми) часов за пределами города. </w:t>
      </w:r>
    </w:p>
    <w:p w:rsidR="00713D39" w:rsidRPr="00F52CAD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-Проводить ТО персоналом соответствующей квалификации.</w:t>
      </w:r>
    </w:p>
    <w:p w:rsidR="00713D39" w:rsidRPr="00F52CAD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713D39" w:rsidRPr="00F52CAD" w:rsidRDefault="00713D39" w:rsidP="00713D39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713D39" w:rsidRPr="00F52CAD" w:rsidRDefault="00713D39" w:rsidP="00713D39">
      <w:pPr>
        <w:widowControl w:val="0"/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713D39" w:rsidRPr="00F52CAD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713D39" w:rsidRPr="00F52CAD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713D39" w:rsidRPr="00F52CAD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 случае,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713D39" w:rsidRPr="00F52CAD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Ремонт оборудования должен быть произведен в течение 3 (трех) рабочих дней. В случае,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713D39" w:rsidRPr="00F52CAD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iCs/>
          <w:sz w:val="20"/>
          <w:szCs w:val="20"/>
        </w:rPr>
      </w:pPr>
      <w:r w:rsidRPr="00F52CAD">
        <w:rPr>
          <w:rFonts w:ascii="Tahoma" w:hAnsi="Tahoma" w:cs="Tahoma"/>
          <w:iCs/>
          <w:sz w:val="20"/>
          <w:szCs w:val="20"/>
        </w:rPr>
        <w:t>Исполнитель обязан по требованию Заказчика представлять сведения о ходе исполнения Договора.</w:t>
      </w:r>
    </w:p>
    <w:p w:rsidR="00713D39" w:rsidRPr="00F35531" w:rsidRDefault="00713D39" w:rsidP="00F35531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</w:t>
      </w:r>
      <w:r w:rsidRPr="00F52CAD">
        <w:rPr>
          <w:rFonts w:ascii="Tahoma" w:hAnsi="Tahoma" w:cs="Tahoma"/>
          <w:sz w:val="20"/>
          <w:szCs w:val="20"/>
        </w:rPr>
        <w:lastRenderedPageBreak/>
        <w:t>(субпоставщиков, субподрядчиков) и является ответственным за соблюдение ими указанного запрета.</w:t>
      </w:r>
    </w:p>
    <w:p w:rsidR="00713D39" w:rsidRPr="00F52CAD" w:rsidRDefault="00713D39" w:rsidP="00713D39">
      <w:pPr>
        <w:suppressAutoHyphens/>
        <w:spacing w:after="0" w:line="240" w:lineRule="auto"/>
        <w:ind w:firstLine="567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b/>
          <w:sz w:val="20"/>
          <w:szCs w:val="20"/>
          <w:lang w:eastAsia="ar-SA"/>
        </w:rPr>
        <w:t>График оказания услуг по техническому обслуживанию оборудования:</w:t>
      </w:r>
    </w:p>
    <w:p w:rsidR="00713D39" w:rsidRPr="00F52CAD" w:rsidRDefault="00713D39" w:rsidP="00713D39">
      <w:pPr>
        <w:suppressAutoHyphens/>
        <w:spacing w:after="0" w:line="240" w:lineRule="auto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sz w:val="20"/>
          <w:szCs w:val="20"/>
          <w:lang w:eastAsia="ar-SA"/>
        </w:rPr>
        <w:t>1. Контрольно-кассовая техника (Фискальные регистраторы)</w:t>
      </w:r>
    </w:p>
    <w:p w:rsidR="00713D39" w:rsidRPr="00F52CAD" w:rsidRDefault="00713D39" w:rsidP="00713D39">
      <w:pPr>
        <w:numPr>
          <w:ilvl w:val="1"/>
          <w:numId w:val="10"/>
        </w:numPr>
        <w:suppressAutoHyphens/>
        <w:spacing w:after="0" w:line="240" w:lineRule="auto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sz w:val="20"/>
          <w:szCs w:val="20"/>
          <w:lang w:eastAsia="ar-SA"/>
        </w:rPr>
        <w:t>Ежемесячно:</w:t>
      </w:r>
    </w:p>
    <w:p w:rsidR="00713D39" w:rsidRPr="00F52CAD" w:rsidRDefault="00713D39" w:rsidP="00713D3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sz w:val="20"/>
          <w:szCs w:val="20"/>
          <w:lang w:eastAsia="ar-SA"/>
        </w:rPr>
        <w:t xml:space="preserve">внешний осмотр оборудования, </w:t>
      </w:r>
      <w:r w:rsidRPr="00F52CAD">
        <w:rPr>
          <w:rFonts w:ascii="Tahoma" w:hAnsi="Tahoma" w:cs="Tahoma"/>
          <w:sz w:val="20"/>
          <w:szCs w:val="20"/>
        </w:rPr>
        <w:t>ремонт по мере необходимости с целью восстановления эксплуатационной готовности ККТ</w:t>
      </w:r>
      <w:r w:rsidRPr="00F52CAD">
        <w:rPr>
          <w:rFonts w:ascii="Tahoma" w:hAnsi="Tahoma" w:cs="Tahoma"/>
          <w:sz w:val="20"/>
          <w:szCs w:val="20"/>
          <w:lang w:eastAsia="ar-SA"/>
        </w:rPr>
        <w:t>;</w:t>
      </w:r>
    </w:p>
    <w:p w:rsidR="00713D39" w:rsidRPr="00F52CAD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713D39" w:rsidRPr="00F52CAD" w:rsidRDefault="00713D39" w:rsidP="00713D39">
      <w:pPr>
        <w:spacing w:after="0" w:line="240" w:lineRule="auto"/>
        <w:ind w:right="-125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  <w:lang w:eastAsia="ar-SA"/>
        </w:rPr>
        <w:t>1.2. Раз в год:</w:t>
      </w:r>
    </w:p>
    <w:p w:rsidR="00713D39" w:rsidRPr="00F52CAD" w:rsidRDefault="00713D39" w:rsidP="00713D3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ввод кодов активации: подключение ККТ к Оператору фискальных данных «Такском» (Лицензия на использование ККТ с кодом активации) для передачи данных в ФНС;</w:t>
      </w:r>
    </w:p>
    <w:p w:rsidR="00713D39" w:rsidRPr="00F52CAD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>установка, активизация, встраивание, замена и снятие фискальных накопителей на ККТ;</w:t>
      </w:r>
    </w:p>
    <w:p w:rsidR="00713D39" w:rsidRPr="00F52CAD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 xml:space="preserve">плановая перерегистрация ККТ в ФНС при смене фискального накопителя </w:t>
      </w:r>
      <w:r w:rsidRPr="00F52CAD">
        <w:rPr>
          <w:rFonts w:ascii="Tahoma" w:hAnsi="Tahoma" w:cs="Tahoma"/>
          <w:sz w:val="20"/>
          <w:szCs w:val="20"/>
        </w:rPr>
        <w:t>в соответствии с установленными законодательно сроками</w:t>
      </w:r>
      <w:r w:rsidRPr="00F52CAD">
        <w:rPr>
          <w:rFonts w:ascii="Tahoma" w:hAnsi="Tahoma" w:cs="Tahoma"/>
          <w:bCs/>
          <w:sz w:val="20"/>
          <w:szCs w:val="20"/>
        </w:rPr>
        <w:t>.</w:t>
      </w:r>
    </w:p>
    <w:p w:rsidR="00713D39" w:rsidRPr="00F52CAD" w:rsidRDefault="00713D39" w:rsidP="00713D39">
      <w:pPr>
        <w:suppressAutoHyphens/>
        <w:spacing w:after="0" w:line="240" w:lineRule="auto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sz w:val="20"/>
          <w:szCs w:val="20"/>
          <w:lang w:eastAsia="ar-SA"/>
        </w:rPr>
        <w:t>1.3. По запросу:</w:t>
      </w:r>
    </w:p>
    <w:p w:rsidR="00713D39" w:rsidRPr="00F52CAD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hAnsi="Tahoma" w:cs="Tahoma"/>
          <w:bCs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>выдача в случае утраты Заказчиком паспорта на ККТ или дубликата паспорта;</w:t>
      </w:r>
    </w:p>
    <w:p w:rsidR="00713D39" w:rsidRPr="00F52CAD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hAnsi="Tahoma" w:cs="Tahoma"/>
          <w:bCs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 xml:space="preserve">устранение аппаратных неисправностей (отказов в работе) </w:t>
      </w:r>
      <w:r w:rsidRPr="00F52CAD">
        <w:rPr>
          <w:rFonts w:ascii="Tahoma" w:hAnsi="Tahoma" w:cs="Tahoma"/>
          <w:sz w:val="20"/>
          <w:szCs w:val="20"/>
        </w:rPr>
        <w:t>ККТ</w:t>
      </w:r>
      <w:r w:rsidRPr="00F52CAD">
        <w:rPr>
          <w:rFonts w:ascii="Tahoma" w:hAnsi="Tahoma" w:cs="Tahoma"/>
          <w:bCs/>
          <w:sz w:val="20"/>
          <w:szCs w:val="20"/>
        </w:rPr>
        <w:t>;</w:t>
      </w:r>
    </w:p>
    <w:p w:rsidR="00713D39" w:rsidRPr="00F52CAD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F52CAD">
        <w:rPr>
          <w:rFonts w:ascii="Tahoma" w:hAnsi="Tahoma" w:cs="Tahoma"/>
          <w:bCs/>
          <w:sz w:val="20"/>
          <w:szCs w:val="20"/>
        </w:rPr>
        <w:t>пункте по техническому обслуживанию и ремонту контрольно-кассовых машин)</w:t>
      </w:r>
      <w:r w:rsidRPr="00F52CAD">
        <w:rPr>
          <w:rFonts w:ascii="Tahoma" w:hAnsi="Tahoma" w:cs="Tahoma"/>
          <w:sz w:val="20"/>
          <w:szCs w:val="20"/>
        </w:rPr>
        <w:t xml:space="preserve"> Исполнителя. Стоимость услуг по ремонту входят в стоимость технического обслуживания ККТ.</w:t>
      </w:r>
    </w:p>
    <w:p w:rsidR="00713D39" w:rsidRPr="00F52CAD" w:rsidRDefault="00713D39" w:rsidP="00713D3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713D39" w:rsidRPr="00F52CAD" w:rsidRDefault="00713D39" w:rsidP="00713D39">
      <w:pPr>
        <w:numPr>
          <w:ilvl w:val="0"/>
          <w:numId w:val="8"/>
        </w:numPr>
        <w:suppressAutoHyphens/>
        <w:spacing w:after="0" w:line="240" w:lineRule="auto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sz w:val="20"/>
          <w:szCs w:val="20"/>
        </w:rPr>
        <w:t>закупка и установка на ККТ пакета обновления лицензии и прошивки;</w:t>
      </w:r>
    </w:p>
    <w:p w:rsidR="00713D39" w:rsidRPr="00F52CAD" w:rsidRDefault="00713D39" w:rsidP="00713D39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внеплановое осуществление регистрации/перерегистрации ККТ, в т.ч. при смене адреса установки, наименования места установки ККТ, снятия с учета (кроме плановой перерегистрации при смене ФН) в соответствии с установленными законодательно сроками;</w:t>
      </w:r>
    </w:p>
    <w:p w:rsidR="00713D39" w:rsidRPr="00F52CAD" w:rsidRDefault="00713D39" w:rsidP="00713D39">
      <w:pPr>
        <w:numPr>
          <w:ilvl w:val="0"/>
          <w:numId w:val="8"/>
        </w:numPr>
        <w:suppressAutoHyphens/>
        <w:spacing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ar-SA"/>
        </w:rPr>
      </w:pPr>
      <w:r w:rsidRPr="00F52CAD">
        <w:rPr>
          <w:rFonts w:ascii="Tahoma" w:hAnsi="Tahoma" w:cs="Tahoma"/>
          <w:bCs/>
          <w:sz w:val="20"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F52CAD">
        <w:rPr>
          <w:rFonts w:ascii="Tahoma" w:hAnsi="Tahoma" w:cs="Tahoma"/>
          <w:sz w:val="20"/>
          <w:szCs w:val="20"/>
        </w:rPr>
        <w:t>в соответствии с установленными законодательно сроками проведения замены ФН для каждой конкретной ККТ;</w:t>
      </w:r>
    </w:p>
    <w:p w:rsidR="00713D39" w:rsidRPr="00F52CAD" w:rsidRDefault="00713D39" w:rsidP="00713D39">
      <w:pPr>
        <w:numPr>
          <w:ilvl w:val="0"/>
          <w:numId w:val="8"/>
        </w:numPr>
        <w:spacing w:after="0" w:line="276" w:lineRule="auto"/>
        <w:contextualSpacing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утилизация ККТ с оформлением акта утилизации контрольно-кассовой машины;</w:t>
      </w:r>
    </w:p>
    <w:p w:rsidR="00713D39" w:rsidRPr="00F52CAD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 xml:space="preserve">восстановление работоспособности </w:t>
      </w:r>
      <w:r w:rsidRPr="00F52CAD">
        <w:rPr>
          <w:rFonts w:ascii="Tahoma" w:hAnsi="Tahoma" w:cs="Tahoma"/>
          <w:sz w:val="20"/>
          <w:szCs w:val="20"/>
        </w:rPr>
        <w:t>ККТ, программирование и перепрограммирование ККТ;</w:t>
      </w:r>
    </w:p>
    <w:p w:rsidR="00713D39" w:rsidRPr="00F52CAD" w:rsidRDefault="00713D39" w:rsidP="00713D3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713D39" w:rsidRPr="00F52CAD" w:rsidRDefault="00713D39" w:rsidP="00713D39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bCs/>
          <w:sz w:val="20"/>
          <w:szCs w:val="20"/>
        </w:rPr>
        <w:t xml:space="preserve">ввод в эксплуатацию </w:t>
      </w:r>
      <w:r w:rsidRPr="00F52CAD">
        <w:rPr>
          <w:rFonts w:ascii="Tahoma" w:hAnsi="Tahoma" w:cs="Tahoma"/>
          <w:sz w:val="20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713D39" w:rsidRPr="00F52CAD" w:rsidRDefault="00713D39" w:rsidP="00713D39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713D39" w:rsidRPr="00F52CAD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713D39" w:rsidRPr="00F52CAD" w:rsidRDefault="00713D39" w:rsidP="00713D39">
      <w:pPr>
        <w:widowControl w:val="0"/>
        <w:numPr>
          <w:ilvl w:val="0"/>
          <w:numId w:val="11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Требования к качеству и безопасности оказания услуги:</w:t>
      </w:r>
    </w:p>
    <w:p w:rsidR="00713D39" w:rsidRPr="00F52CAD" w:rsidRDefault="00713D39" w:rsidP="00713D39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iCs/>
          <w:sz w:val="20"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</w:t>
      </w:r>
      <w:r w:rsidRPr="00F52CAD">
        <w:rPr>
          <w:rFonts w:ascii="Tahoma" w:hAnsi="Tahoma" w:cs="Tahoma"/>
          <w:sz w:val="20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713D39" w:rsidRPr="00F52CAD" w:rsidRDefault="00713D39" w:rsidP="00713D39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Договора), Исполнитель </w:t>
      </w:r>
      <w:r w:rsidRPr="00F52CAD">
        <w:rPr>
          <w:rFonts w:ascii="Tahoma" w:hAnsi="Tahoma" w:cs="Tahoma"/>
          <w:sz w:val="20"/>
          <w:szCs w:val="20"/>
        </w:rPr>
        <w:lastRenderedPageBreak/>
        <w:t>должен немедленно известить Заказчика и до получения от него указаний приостановить оказание услуг.</w:t>
      </w:r>
    </w:p>
    <w:p w:rsidR="00713D39" w:rsidRPr="00F52CAD" w:rsidRDefault="00713D39" w:rsidP="00713D39">
      <w:pPr>
        <w:spacing w:after="0" w:line="240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</w:p>
    <w:p w:rsidR="00713D39" w:rsidRPr="00F52CAD" w:rsidRDefault="00713D39" w:rsidP="00713D3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Требования к результатам услуги. Порядок сдачи и приемки результатов услуги:</w:t>
      </w:r>
    </w:p>
    <w:p w:rsidR="00713D39" w:rsidRPr="00F52CAD" w:rsidRDefault="00713D39" w:rsidP="00713D39">
      <w:pPr>
        <w:pStyle w:val="a4"/>
        <w:numPr>
          <w:ilvl w:val="0"/>
          <w:numId w:val="14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По окончанию оказания Услуг</w:t>
      </w:r>
      <w:r w:rsidRPr="00F52CAD">
        <w:rPr>
          <w:rFonts w:ascii="Tahoma" w:hAnsi="Tahoma" w:cs="Tahoma"/>
          <w:i/>
          <w:sz w:val="20"/>
          <w:szCs w:val="20"/>
        </w:rPr>
        <w:t xml:space="preserve"> </w:t>
      </w:r>
      <w:r w:rsidRPr="00F52CAD">
        <w:rPr>
          <w:rFonts w:ascii="Tahoma" w:hAnsi="Tahoma" w:cs="Tahoma"/>
          <w:sz w:val="20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передает Заказчику до начала приемки результата оказанных Услуг два экземпляра акта оказанных Услуг/УПД, подписанных Исполнителем</w:t>
      </w:r>
      <w:r w:rsidRPr="00F52CAD">
        <w:rPr>
          <w:rFonts w:ascii="Tahoma" w:eastAsia="Times New Roman" w:hAnsi="Tahoma" w:cs="Tahoma"/>
          <w:sz w:val="20"/>
          <w:szCs w:val="20"/>
        </w:rPr>
        <w:t>.</w:t>
      </w:r>
      <w:r w:rsidRPr="00F52CAD">
        <w:rPr>
          <w:rFonts w:ascii="Tahoma" w:hAnsi="Tahoma" w:cs="Tahoma"/>
          <w:sz w:val="20"/>
          <w:szCs w:val="20"/>
        </w:rPr>
        <w:t xml:space="preserve">   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Услуг/УПД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Услуг/УПД.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713D39" w:rsidRPr="00F52CAD" w:rsidRDefault="00713D39" w:rsidP="00713D39">
      <w:pPr>
        <w:pStyle w:val="a4"/>
        <w:numPr>
          <w:ilvl w:val="0"/>
          <w:numId w:val="14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713D39" w:rsidRPr="00F52CAD" w:rsidRDefault="00713D39" w:rsidP="00713D39">
      <w:pPr>
        <w:spacing w:after="0" w:line="240" w:lineRule="auto"/>
        <w:ind w:left="426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Цели использования результатов услуг:</w:t>
      </w:r>
    </w:p>
    <w:p w:rsidR="00713D39" w:rsidRPr="00F52CAD" w:rsidRDefault="00713D39" w:rsidP="00713D39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Поддержание контрольно-кассовой техники в рабочем состоянии для приема платежей и передачи данных в ФНС.</w:t>
      </w:r>
    </w:p>
    <w:p w:rsidR="00713D39" w:rsidRPr="00F52CAD" w:rsidRDefault="00713D39" w:rsidP="00713D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713D39" w:rsidRPr="00F52CAD" w:rsidRDefault="00713D39" w:rsidP="00713D39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Требования к гарантийному сроку услуги и (или) объему предоставления гарантий их качества:</w:t>
      </w:r>
    </w:p>
    <w:p w:rsidR="00713D39" w:rsidRPr="00F52CAD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F52CAD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713D39" w:rsidRPr="00F52CAD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F52CAD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12 (двенадцати) месяцев с момента приемки результата Услуг.</w:t>
      </w:r>
    </w:p>
    <w:p w:rsidR="00713D39" w:rsidRPr="00F52CAD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F52CAD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713D39" w:rsidRPr="00F52CAD" w:rsidRDefault="00713D39" w:rsidP="00713D39">
      <w:pPr>
        <w:pStyle w:val="a4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 случае отступления от условий Договора или выявления недостатков, Заказчик вправе по своему выбору:</w:t>
      </w:r>
    </w:p>
    <w:p w:rsidR="00713D39" w:rsidRPr="00F52CAD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потребовать от Исполнителя безвозмездного устранения недостатков;</w:t>
      </w:r>
    </w:p>
    <w:p w:rsidR="00713D39" w:rsidRPr="00F52CAD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:rsidR="00713D39" w:rsidRPr="00F52CAD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713D39" w:rsidRPr="00F52CAD" w:rsidRDefault="00713D39" w:rsidP="00713D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13D39" w:rsidRPr="00F52CAD" w:rsidRDefault="00713D39" w:rsidP="00713D39">
      <w:pPr>
        <w:numPr>
          <w:ilvl w:val="0"/>
          <w:numId w:val="11"/>
        </w:numPr>
        <w:spacing w:after="0" w:line="240" w:lineRule="auto"/>
        <w:ind w:left="426" w:firstLine="0"/>
        <w:contextualSpacing/>
        <w:rPr>
          <w:rFonts w:ascii="Tahoma" w:hAnsi="Tahoma" w:cs="Tahoma"/>
          <w:b/>
          <w:sz w:val="20"/>
          <w:szCs w:val="20"/>
        </w:rPr>
      </w:pPr>
      <w:r w:rsidRPr="00F52CAD">
        <w:rPr>
          <w:rFonts w:ascii="Tahoma" w:hAnsi="Tahoma" w:cs="Tahoma"/>
          <w:b/>
          <w:sz w:val="20"/>
          <w:szCs w:val="20"/>
        </w:rPr>
        <w:t>Информационная поддержка:</w:t>
      </w:r>
    </w:p>
    <w:p w:rsidR="00713D39" w:rsidRPr="00F52CAD" w:rsidRDefault="00713D39" w:rsidP="00713D39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Исполнитель должен обеспечить непрерывную службу технической поддержки, отвечающую на вопросы по эксплуатации, модернизации оборудования, диагностике и локализации неисправностей. Связь со службой технической поддержки должна быть организована следующими способами:</w:t>
      </w:r>
    </w:p>
    <w:p w:rsidR="00713D39" w:rsidRPr="00F52CAD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•</w:t>
      </w:r>
      <w:r w:rsidRPr="00F52CAD">
        <w:rPr>
          <w:rFonts w:ascii="Tahoma" w:hAnsi="Tahoma" w:cs="Tahoma"/>
          <w:sz w:val="20"/>
          <w:szCs w:val="20"/>
        </w:rPr>
        <w:tab/>
        <w:t>по телефонному номеру;</w:t>
      </w:r>
    </w:p>
    <w:p w:rsidR="00713D39" w:rsidRPr="00F52CAD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•</w:t>
      </w:r>
      <w:r w:rsidRPr="00F52CAD">
        <w:rPr>
          <w:rFonts w:ascii="Tahoma" w:hAnsi="Tahoma" w:cs="Tahoma"/>
          <w:sz w:val="20"/>
          <w:szCs w:val="20"/>
        </w:rPr>
        <w:tab/>
        <w:t>электронной почтой.</w:t>
      </w:r>
    </w:p>
    <w:p w:rsidR="00713D39" w:rsidRPr="00F52CAD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 w:val="20"/>
          <w:szCs w:val="20"/>
        </w:rPr>
      </w:pPr>
      <w:r w:rsidRPr="00F52CAD">
        <w:rPr>
          <w:rFonts w:ascii="Tahoma" w:hAnsi="Tahoma" w:cs="Tahoma"/>
          <w:sz w:val="20"/>
          <w:szCs w:val="20"/>
        </w:rPr>
        <w:t>В случае изменения данных методов оповещения необходимо за 5 (пять) дней до их изменения информировать об этом Заказчика.</w:t>
      </w:r>
    </w:p>
    <w:p w:rsidR="00DE6A12" w:rsidRPr="00F52CAD" w:rsidRDefault="00DE6A12" w:rsidP="00713D39">
      <w:pPr>
        <w:tabs>
          <w:tab w:val="center" w:pos="4677"/>
        </w:tabs>
        <w:spacing w:after="0" w:line="276" w:lineRule="auto"/>
        <w:jc w:val="center"/>
        <w:rPr>
          <w:rFonts w:ascii="Tahoma" w:hAnsi="Tahoma" w:cs="Tahoma"/>
          <w:sz w:val="20"/>
          <w:szCs w:val="20"/>
        </w:rPr>
      </w:pPr>
    </w:p>
    <w:sectPr w:rsidR="00DE6A12" w:rsidRPr="00F52CAD" w:rsidSect="003E75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C40" w:rsidRDefault="000F5C40" w:rsidP="00DE6A12">
      <w:pPr>
        <w:spacing w:after="0" w:line="240" w:lineRule="auto"/>
      </w:pPr>
      <w:r>
        <w:separator/>
      </w:r>
    </w:p>
  </w:endnote>
  <w:endnote w:type="continuationSeparator" w:id="0">
    <w:p w:rsidR="000F5C40" w:rsidRDefault="000F5C40" w:rsidP="00DE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C40" w:rsidRDefault="000F5C40" w:rsidP="00DE6A12">
      <w:pPr>
        <w:spacing w:after="0" w:line="240" w:lineRule="auto"/>
      </w:pPr>
      <w:r>
        <w:separator/>
      </w:r>
    </w:p>
  </w:footnote>
  <w:footnote w:type="continuationSeparator" w:id="0">
    <w:p w:rsidR="000F5C40" w:rsidRDefault="000F5C40" w:rsidP="00DE6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8D27FA"/>
    <w:multiLevelType w:val="hybridMultilevel"/>
    <w:tmpl w:val="B6E0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801C9"/>
    <w:multiLevelType w:val="hybridMultilevel"/>
    <w:tmpl w:val="6B5AE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2D1"/>
    <w:multiLevelType w:val="hybridMultilevel"/>
    <w:tmpl w:val="D7AEDE0A"/>
    <w:lvl w:ilvl="0" w:tplc="C23E6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9F6132"/>
    <w:multiLevelType w:val="hybridMultilevel"/>
    <w:tmpl w:val="F230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328C1"/>
    <w:multiLevelType w:val="hybridMultilevel"/>
    <w:tmpl w:val="5DC6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4"/>
  </w:num>
  <w:num w:numId="7">
    <w:abstractNumId w:val="13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12"/>
    <w:rsid w:val="000F5C40"/>
    <w:rsid w:val="00113D8D"/>
    <w:rsid w:val="00244B38"/>
    <w:rsid w:val="00244DBB"/>
    <w:rsid w:val="0028763B"/>
    <w:rsid w:val="003E7554"/>
    <w:rsid w:val="0046356C"/>
    <w:rsid w:val="00606795"/>
    <w:rsid w:val="006517E1"/>
    <w:rsid w:val="006C3958"/>
    <w:rsid w:val="00713D39"/>
    <w:rsid w:val="0074249F"/>
    <w:rsid w:val="00800D0B"/>
    <w:rsid w:val="008E1354"/>
    <w:rsid w:val="009A556D"/>
    <w:rsid w:val="00A961A3"/>
    <w:rsid w:val="00C01C93"/>
    <w:rsid w:val="00C03905"/>
    <w:rsid w:val="00C60AE1"/>
    <w:rsid w:val="00D14D32"/>
    <w:rsid w:val="00DA503D"/>
    <w:rsid w:val="00DD4172"/>
    <w:rsid w:val="00DE6A12"/>
    <w:rsid w:val="00DF7CA8"/>
    <w:rsid w:val="00E4776D"/>
    <w:rsid w:val="00E576B9"/>
    <w:rsid w:val="00EB23CE"/>
    <w:rsid w:val="00F34422"/>
    <w:rsid w:val="00F35531"/>
    <w:rsid w:val="00F52CAD"/>
    <w:rsid w:val="00F7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0EE4"/>
  <w15:docId w15:val="{8CDD24F5-EA66-4545-B756-824EEA6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12"/>
  </w:style>
  <w:style w:type="paragraph" w:styleId="3">
    <w:name w:val="heading 3"/>
    <w:basedOn w:val="a"/>
    <w:next w:val="a"/>
    <w:link w:val="30"/>
    <w:uiPriority w:val="9"/>
    <w:unhideWhenUsed/>
    <w:qFormat/>
    <w:rsid w:val="00C60AE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E6A1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E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6A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6A12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C60AE1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C6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Елена Сергеевна</dc:creator>
  <cp:keywords/>
  <dc:description/>
  <cp:lastModifiedBy>Кузиванова Светлана Валерьевна</cp:lastModifiedBy>
  <cp:revision>12</cp:revision>
  <dcterms:created xsi:type="dcterms:W3CDTF">2024-11-20T13:12:00Z</dcterms:created>
  <dcterms:modified xsi:type="dcterms:W3CDTF">2025-10-06T11:53:00Z</dcterms:modified>
</cp:coreProperties>
</file>